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5B79" w:rsidRPr="0080600D" w:rsidRDefault="000A14A5" w:rsidP="00FD5B79">
      <w:pPr>
        <w:jc w:val="center"/>
        <w:rPr>
          <w:sz w:val="28"/>
          <w:szCs w:val="28"/>
        </w:rPr>
      </w:pPr>
      <w:r>
        <w:rPr>
          <w:b/>
          <w:noProof/>
          <w:sz w:val="28"/>
          <w:szCs w:val="28"/>
          <w:lang w:eastAsia="de-DE"/>
        </w:rPr>
        <w:drawing>
          <wp:anchor distT="0" distB="0" distL="114300" distR="114300" simplePos="0" relativeHeight="251660288" behindDoc="0" locked="0" layoutInCell="1" allowOverlap="1">
            <wp:simplePos x="0" y="0"/>
            <wp:positionH relativeFrom="margin">
              <wp:align>left</wp:align>
            </wp:positionH>
            <wp:positionV relativeFrom="paragraph">
              <wp:posOffset>-309880</wp:posOffset>
            </wp:positionV>
            <wp:extent cx="2590800" cy="313489"/>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j_Logo_2023_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90800" cy="313489"/>
                    </a:xfrm>
                    <a:prstGeom prst="rect">
                      <a:avLst/>
                    </a:prstGeom>
                  </pic:spPr>
                </pic:pic>
              </a:graphicData>
            </a:graphic>
            <wp14:sizeRelH relativeFrom="margin">
              <wp14:pctWidth>0</wp14:pctWidth>
            </wp14:sizeRelH>
            <wp14:sizeRelV relativeFrom="margin">
              <wp14:pctHeight>0</wp14:pctHeight>
            </wp14:sizeRelV>
          </wp:anchor>
        </w:drawing>
      </w:r>
      <w:r w:rsidR="0080600D" w:rsidRPr="0080600D">
        <w:rPr>
          <w:b/>
          <w:noProof/>
          <w:sz w:val="28"/>
          <w:szCs w:val="28"/>
          <w:lang w:eastAsia="de-DE"/>
        </w:rPr>
        <w:drawing>
          <wp:anchor distT="0" distB="0" distL="114300" distR="114300" simplePos="0" relativeHeight="251659264" behindDoc="0" locked="0" layoutInCell="1" allowOverlap="1">
            <wp:simplePos x="0" y="0"/>
            <wp:positionH relativeFrom="margin">
              <wp:posOffset>4655820</wp:posOffset>
            </wp:positionH>
            <wp:positionV relativeFrom="paragraph">
              <wp:posOffset>-501650</wp:posOffset>
            </wp:positionV>
            <wp:extent cx="1532890" cy="505460"/>
            <wp:effectExtent l="0" t="0" r="0" b="889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3zeilig_unt_gr-sw2.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32890" cy="505460"/>
                    </a:xfrm>
                    <a:prstGeom prst="rect">
                      <a:avLst/>
                    </a:prstGeom>
                  </pic:spPr>
                </pic:pic>
              </a:graphicData>
            </a:graphic>
            <wp14:sizeRelH relativeFrom="margin">
              <wp14:pctWidth>0</wp14:pctWidth>
            </wp14:sizeRelH>
            <wp14:sizeRelV relativeFrom="margin">
              <wp14:pctHeight>0</wp14:pctHeight>
            </wp14:sizeRelV>
          </wp:anchor>
        </w:drawing>
      </w:r>
      <w:r w:rsidR="0080600D">
        <w:rPr>
          <w:sz w:val="28"/>
          <w:szCs w:val="28"/>
        </w:rPr>
        <w:br/>
      </w:r>
      <w:r w:rsidR="00FD5B79" w:rsidRPr="0080600D">
        <w:rPr>
          <w:sz w:val="28"/>
          <w:szCs w:val="28"/>
        </w:rPr>
        <w:t>1</w:t>
      </w:r>
      <w:r>
        <w:rPr>
          <w:sz w:val="28"/>
          <w:szCs w:val="28"/>
        </w:rPr>
        <w:t>6</w:t>
      </w:r>
      <w:r w:rsidR="00FD5B79" w:rsidRPr="0080600D">
        <w:rPr>
          <w:sz w:val="28"/>
          <w:szCs w:val="28"/>
        </w:rPr>
        <w:t>. Internationales Forum für den lichttechnischen Nachwuchs</w:t>
      </w:r>
      <w:r w:rsidR="00FD5B79" w:rsidRPr="0080600D">
        <w:rPr>
          <w:sz w:val="28"/>
          <w:szCs w:val="28"/>
        </w:rPr>
        <w:br/>
      </w:r>
      <w:r>
        <w:rPr>
          <w:sz w:val="28"/>
          <w:szCs w:val="28"/>
        </w:rPr>
        <w:t>23</w:t>
      </w:r>
      <w:r w:rsidR="00FD5B79" w:rsidRPr="0080600D">
        <w:rPr>
          <w:sz w:val="28"/>
          <w:szCs w:val="28"/>
        </w:rPr>
        <w:t xml:space="preserve">. – </w:t>
      </w:r>
      <w:r>
        <w:rPr>
          <w:sz w:val="28"/>
          <w:szCs w:val="28"/>
        </w:rPr>
        <w:t>25</w:t>
      </w:r>
      <w:r w:rsidR="00FD5B79" w:rsidRPr="0080600D">
        <w:rPr>
          <w:sz w:val="28"/>
          <w:szCs w:val="28"/>
        </w:rPr>
        <w:t xml:space="preserve">. </w:t>
      </w:r>
      <w:r w:rsidR="006830F3">
        <w:rPr>
          <w:sz w:val="28"/>
          <w:szCs w:val="28"/>
        </w:rPr>
        <w:t>Juni</w:t>
      </w:r>
      <w:r w:rsidR="00FD5B79" w:rsidRPr="0080600D">
        <w:rPr>
          <w:sz w:val="28"/>
          <w:szCs w:val="28"/>
        </w:rPr>
        <w:t xml:space="preserve"> 20</w:t>
      </w:r>
      <w:r w:rsidR="006830F3">
        <w:rPr>
          <w:sz w:val="28"/>
          <w:szCs w:val="28"/>
        </w:rPr>
        <w:t>2</w:t>
      </w:r>
      <w:r>
        <w:rPr>
          <w:sz w:val="28"/>
          <w:szCs w:val="28"/>
        </w:rPr>
        <w:t>3</w:t>
      </w:r>
    </w:p>
    <w:p w:rsidR="00FD5B79" w:rsidRDefault="00FD5B79" w:rsidP="00FD5B79">
      <w:pPr>
        <w:jc w:val="center"/>
        <w:rPr>
          <w:b/>
        </w:rPr>
      </w:pPr>
    </w:p>
    <w:p w:rsidR="00FD5B79" w:rsidRPr="00BD7651" w:rsidRDefault="00C178AB" w:rsidP="00FD5B79">
      <w:pPr>
        <w:jc w:val="center"/>
        <w:rPr>
          <w:b/>
          <w:sz w:val="20"/>
          <w:szCs w:val="20"/>
        </w:rPr>
      </w:pPr>
      <w:r w:rsidRPr="00BD7651">
        <w:rPr>
          <w:b/>
          <w:sz w:val="20"/>
          <w:szCs w:val="20"/>
        </w:rPr>
        <w:t xml:space="preserve">R E C H T E </w:t>
      </w:r>
      <w:proofErr w:type="spellStart"/>
      <w:r w:rsidR="003035C3" w:rsidRPr="00BD7651">
        <w:rPr>
          <w:b/>
          <w:sz w:val="20"/>
          <w:szCs w:val="20"/>
        </w:rPr>
        <w:t>E</w:t>
      </w:r>
      <w:proofErr w:type="spellEnd"/>
      <w:r w:rsidR="003035C3" w:rsidRPr="00BD7651">
        <w:rPr>
          <w:b/>
          <w:sz w:val="20"/>
          <w:szCs w:val="20"/>
        </w:rPr>
        <w:t xml:space="preserve"> I N R Ä U M</w:t>
      </w:r>
      <w:r w:rsidRPr="00BD7651">
        <w:rPr>
          <w:b/>
          <w:sz w:val="20"/>
          <w:szCs w:val="20"/>
        </w:rPr>
        <w:t xml:space="preserve"> U N G</w:t>
      </w:r>
    </w:p>
    <w:p w:rsidR="00FD5B79" w:rsidRPr="00BD7651" w:rsidRDefault="003035C3" w:rsidP="00FD5B79">
      <w:pPr>
        <w:rPr>
          <w:sz w:val="20"/>
          <w:szCs w:val="20"/>
        </w:rPr>
      </w:pPr>
      <w:r w:rsidRPr="00BD7651">
        <w:rPr>
          <w:sz w:val="20"/>
          <w:szCs w:val="20"/>
        </w:rPr>
        <w:t>über die Kurzfassungen der Autoren (und Co-Autoren) und die druckfertige Veröffentlichung</w:t>
      </w:r>
    </w:p>
    <w:p w:rsidR="00FD5B79" w:rsidRPr="00BD7651" w:rsidRDefault="003035C3" w:rsidP="00FD5B79">
      <w:pPr>
        <w:jc w:val="center"/>
        <w:rPr>
          <w:sz w:val="20"/>
          <w:szCs w:val="20"/>
        </w:rPr>
      </w:pPr>
      <w:r w:rsidRPr="00BD7651">
        <w:rPr>
          <w:sz w:val="20"/>
          <w:szCs w:val="20"/>
        </w:rPr>
        <w:t>zwischen</w:t>
      </w:r>
    </w:p>
    <w:p w:rsidR="00FD5B79" w:rsidRPr="00BD7651" w:rsidRDefault="00FD5B79" w:rsidP="00FD5B79">
      <w:pPr>
        <w:rPr>
          <w:sz w:val="20"/>
          <w:szCs w:val="20"/>
        </w:rPr>
      </w:pPr>
      <w:r w:rsidRPr="00BD7651">
        <w:rPr>
          <w:sz w:val="20"/>
          <w:szCs w:val="20"/>
        </w:rPr>
        <w:t>(</w:t>
      </w:r>
      <w:r w:rsidR="003035C3" w:rsidRPr="00BD7651">
        <w:rPr>
          <w:sz w:val="20"/>
          <w:szCs w:val="20"/>
        </w:rPr>
        <w:t xml:space="preserve">Angaben zum Autor/zu den </w:t>
      </w:r>
      <w:r w:rsidRPr="00BD7651">
        <w:rPr>
          <w:sz w:val="20"/>
          <w:szCs w:val="20"/>
        </w:rPr>
        <w:t>Autor</w:t>
      </w:r>
      <w:r w:rsidR="003035C3" w:rsidRPr="00BD7651">
        <w:rPr>
          <w:sz w:val="20"/>
          <w:szCs w:val="20"/>
        </w:rPr>
        <w:t>en</w:t>
      </w:r>
      <w:r w:rsidRPr="00BD7651">
        <w:rPr>
          <w:sz w:val="20"/>
          <w:szCs w:val="20"/>
        </w:rPr>
        <w:t>)</w:t>
      </w:r>
      <w:r w:rsidRPr="00BD7651">
        <w:rPr>
          <w:sz w:val="20"/>
          <w:szCs w:val="20"/>
        </w:rPr>
        <w:tab/>
      </w:r>
      <w:r w:rsidRPr="00BD7651">
        <w:rPr>
          <w:sz w:val="20"/>
          <w:szCs w:val="20"/>
        </w:rPr>
        <w:br/>
        <w:t xml:space="preserve"> </w:t>
      </w:r>
      <w:r w:rsidRPr="00BD7651">
        <w:rPr>
          <w:sz w:val="20"/>
          <w:szCs w:val="20"/>
        </w:rPr>
        <w:tab/>
      </w:r>
      <w:r w:rsidRPr="00BD7651">
        <w:rPr>
          <w:sz w:val="20"/>
          <w:szCs w:val="20"/>
        </w:rPr>
        <w:tab/>
      </w:r>
      <w:r w:rsidR="003035C3" w:rsidRPr="00BD7651">
        <w:rPr>
          <w:sz w:val="20"/>
          <w:szCs w:val="20"/>
        </w:rPr>
        <w:tab/>
      </w:r>
      <w:r w:rsidR="003035C3" w:rsidRPr="00BD7651">
        <w:rPr>
          <w:sz w:val="20"/>
          <w:szCs w:val="20"/>
        </w:rPr>
        <w:tab/>
      </w:r>
      <w:r w:rsidRPr="00BD7651">
        <w:rPr>
          <w:sz w:val="20"/>
          <w:szCs w:val="20"/>
        </w:rPr>
        <w:tab/>
      </w:r>
      <w:r w:rsidRPr="00BD7651">
        <w:rPr>
          <w:sz w:val="20"/>
          <w:szCs w:val="20"/>
        </w:rPr>
        <w:br/>
        <w:t xml:space="preserve"> </w:t>
      </w:r>
      <w:r w:rsidRPr="00BD7651">
        <w:rPr>
          <w:sz w:val="20"/>
          <w:szCs w:val="20"/>
        </w:rPr>
        <w:tab/>
      </w:r>
      <w:r w:rsidR="003035C3" w:rsidRPr="00BD7651">
        <w:rPr>
          <w:sz w:val="20"/>
          <w:szCs w:val="20"/>
        </w:rPr>
        <w:tab/>
      </w:r>
      <w:r w:rsidR="003035C3" w:rsidRPr="00BD7651">
        <w:rPr>
          <w:sz w:val="20"/>
          <w:szCs w:val="20"/>
        </w:rPr>
        <w:tab/>
      </w:r>
      <w:r w:rsidRPr="00BD7651">
        <w:rPr>
          <w:sz w:val="20"/>
          <w:szCs w:val="20"/>
        </w:rPr>
        <w:tab/>
      </w:r>
      <w:r w:rsidRPr="00BD7651">
        <w:rPr>
          <w:sz w:val="20"/>
          <w:szCs w:val="20"/>
        </w:rPr>
        <w:tab/>
      </w:r>
      <w:r w:rsidRPr="00BD7651">
        <w:rPr>
          <w:sz w:val="20"/>
          <w:szCs w:val="20"/>
        </w:rPr>
        <w:br/>
        <w:t xml:space="preserve"> </w:t>
      </w:r>
      <w:r w:rsidRPr="00BD7651">
        <w:rPr>
          <w:sz w:val="20"/>
          <w:szCs w:val="20"/>
        </w:rPr>
        <w:tab/>
      </w:r>
      <w:r w:rsidR="003035C3" w:rsidRPr="00BD7651">
        <w:rPr>
          <w:sz w:val="20"/>
          <w:szCs w:val="20"/>
        </w:rPr>
        <w:tab/>
      </w:r>
      <w:r w:rsidR="003035C3" w:rsidRPr="00BD7651">
        <w:rPr>
          <w:sz w:val="20"/>
          <w:szCs w:val="20"/>
        </w:rPr>
        <w:tab/>
      </w:r>
      <w:r w:rsidRPr="00BD7651">
        <w:rPr>
          <w:sz w:val="20"/>
          <w:szCs w:val="20"/>
        </w:rPr>
        <w:tab/>
      </w:r>
      <w:r w:rsidRPr="00BD7651">
        <w:rPr>
          <w:sz w:val="20"/>
          <w:szCs w:val="20"/>
        </w:rPr>
        <w:tab/>
      </w:r>
    </w:p>
    <w:p w:rsidR="00FD5B79" w:rsidRPr="00BD7651" w:rsidRDefault="000A14A5" w:rsidP="00FD5B79">
      <w:pPr>
        <w:jc w:val="center"/>
        <w:rPr>
          <w:sz w:val="20"/>
          <w:szCs w:val="20"/>
        </w:rPr>
      </w:pPr>
      <w:r>
        <w:rPr>
          <w:sz w:val="20"/>
          <w:szCs w:val="20"/>
        </w:rPr>
        <w:t>u</w:t>
      </w:r>
      <w:bookmarkStart w:id="0" w:name="_GoBack"/>
      <w:bookmarkEnd w:id="0"/>
      <w:r w:rsidR="00FD5B79" w:rsidRPr="00BD7651">
        <w:rPr>
          <w:sz w:val="20"/>
          <w:szCs w:val="20"/>
        </w:rPr>
        <w:t>nd</w:t>
      </w:r>
    </w:p>
    <w:p w:rsidR="00EF5241" w:rsidRPr="00BD7651" w:rsidRDefault="00FD5B79" w:rsidP="00EF5241">
      <w:pPr>
        <w:ind w:left="3540" w:hanging="3540"/>
        <w:rPr>
          <w:sz w:val="20"/>
          <w:szCs w:val="20"/>
        </w:rPr>
      </w:pPr>
      <w:r w:rsidRPr="00BD7651">
        <w:rPr>
          <w:sz w:val="20"/>
          <w:szCs w:val="20"/>
        </w:rPr>
        <w:t>(</w:t>
      </w:r>
      <w:r w:rsidR="003035C3" w:rsidRPr="00BD7651">
        <w:rPr>
          <w:sz w:val="20"/>
          <w:szCs w:val="20"/>
        </w:rPr>
        <w:t>Angaben zum Verleger</w:t>
      </w:r>
      <w:r w:rsidRPr="00BD7651">
        <w:rPr>
          <w:sz w:val="20"/>
          <w:szCs w:val="20"/>
        </w:rPr>
        <w:t>)</w:t>
      </w:r>
      <w:r w:rsidRPr="00BD7651">
        <w:rPr>
          <w:sz w:val="20"/>
          <w:szCs w:val="20"/>
        </w:rPr>
        <w:tab/>
      </w:r>
      <w:r w:rsidR="00EF5241" w:rsidRPr="00BD7651">
        <w:rPr>
          <w:sz w:val="20"/>
          <w:szCs w:val="20"/>
        </w:rPr>
        <w:t>Fachgebietsleiter Lichttechnik,</w:t>
      </w:r>
      <w:r w:rsidR="00EF5241" w:rsidRPr="00BD7651">
        <w:rPr>
          <w:sz w:val="20"/>
          <w:szCs w:val="20"/>
        </w:rPr>
        <w:br/>
        <w:t>Technische Universität Ilmenau</w:t>
      </w:r>
      <w:r w:rsidR="00EF5241" w:rsidRPr="00BD7651">
        <w:rPr>
          <w:sz w:val="20"/>
          <w:szCs w:val="20"/>
        </w:rPr>
        <w:br/>
        <w:t xml:space="preserve">(Professor Christoph </w:t>
      </w:r>
      <w:proofErr w:type="spellStart"/>
      <w:r w:rsidR="00EF5241" w:rsidRPr="00BD7651">
        <w:rPr>
          <w:sz w:val="20"/>
          <w:szCs w:val="20"/>
        </w:rPr>
        <w:t>Schierz</w:t>
      </w:r>
      <w:proofErr w:type="spellEnd"/>
      <w:r w:rsidR="00EF5241" w:rsidRPr="00BD7651">
        <w:rPr>
          <w:sz w:val="20"/>
          <w:szCs w:val="20"/>
        </w:rPr>
        <w:t>)</w:t>
      </w:r>
      <w:r w:rsidR="00EF5241" w:rsidRPr="00BD7651">
        <w:rPr>
          <w:sz w:val="20"/>
          <w:szCs w:val="20"/>
        </w:rPr>
        <w:br/>
        <w:t>Prof.-Schmidt-Straße 26 (Heliosbau), 98693 Ilmenau</w:t>
      </w:r>
    </w:p>
    <w:p w:rsidR="00FD5B79" w:rsidRPr="00BD7651" w:rsidRDefault="00FD5B79" w:rsidP="00FD5B79">
      <w:pPr>
        <w:ind w:left="2124" w:hanging="2124"/>
        <w:rPr>
          <w:sz w:val="20"/>
          <w:szCs w:val="20"/>
        </w:rPr>
      </w:pPr>
    </w:p>
    <w:p w:rsidR="00FD5B79" w:rsidRPr="00BD7651" w:rsidRDefault="00FD5B79" w:rsidP="00FD5B79">
      <w:pPr>
        <w:jc w:val="center"/>
        <w:rPr>
          <w:b/>
          <w:sz w:val="20"/>
          <w:szCs w:val="20"/>
        </w:rPr>
      </w:pPr>
      <w:r w:rsidRPr="00BD7651">
        <w:rPr>
          <w:b/>
          <w:sz w:val="20"/>
          <w:szCs w:val="20"/>
        </w:rPr>
        <w:t xml:space="preserve">§ 1 – </w:t>
      </w:r>
      <w:r w:rsidR="003035C3" w:rsidRPr="00BD7651">
        <w:rPr>
          <w:b/>
          <w:sz w:val="20"/>
          <w:szCs w:val="20"/>
        </w:rPr>
        <w:t>Vert</w:t>
      </w:r>
      <w:r w:rsidR="00D85082">
        <w:rPr>
          <w:b/>
          <w:sz w:val="20"/>
          <w:szCs w:val="20"/>
        </w:rPr>
        <w:t>r</w:t>
      </w:r>
      <w:r w:rsidR="003035C3" w:rsidRPr="00BD7651">
        <w:rPr>
          <w:b/>
          <w:sz w:val="20"/>
          <w:szCs w:val="20"/>
        </w:rPr>
        <w:t>agsgegenstand</w:t>
      </w:r>
    </w:p>
    <w:p w:rsidR="00FD5B79" w:rsidRPr="002E5121" w:rsidRDefault="003035C3" w:rsidP="00FD5B79">
      <w:pPr>
        <w:rPr>
          <w:sz w:val="20"/>
          <w:szCs w:val="20"/>
        </w:rPr>
      </w:pPr>
      <w:r w:rsidRPr="002E5121">
        <w:rPr>
          <w:sz w:val="20"/>
          <w:szCs w:val="20"/>
        </w:rPr>
        <w:t xml:space="preserve">Gegenstand dieses Vertrages sind die </w:t>
      </w:r>
      <w:r w:rsidR="002E41A1">
        <w:rPr>
          <w:sz w:val="20"/>
          <w:szCs w:val="20"/>
        </w:rPr>
        <w:t xml:space="preserve">Werke </w:t>
      </w:r>
      <w:r w:rsidRPr="002E5121">
        <w:rPr>
          <w:sz w:val="20"/>
          <w:szCs w:val="20"/>
        </w:rPr>
        <w:t>des Autors/</w:t>
      </w:r>
      <w:r w:rsidR="002E41A1">
        <w:rPr>
          <w:sz w:val="20"/>
          <w:szCs w:val="20"/>
        </w:rPr>
        <w:t>der</w:t>
      </w:r>
      <w:r w:rsidRPr="002E5121">
        <w:rPr>
          <w:sz w:val="20"/>
          <w:szCs w:val="20"/>
        </w:rPr>
        <w:t xml:space="preserve"> Autor</w:t>
      </w:r>
      <w:r w:rsidR="002E41A1">
        <w:rPr>
          <w:sz w:val="20"/>
          <w:szCs w:val="20"/>
        </w:rPr>
        <w:t>en</w:t>
      </w:r>
      <w:r w:rsidRPr="002E5121">
        <w:rPr>
          <w:sz w:val="20"/>
          <w:szCs w:val="20"/>
        </w:rPr>
        <w:t xml:space="preserve"> </w:t>
      </w:r>
      <w:r w:rsidR="002E41A1">
        <w:rPr>
          <w:sz w:val="20"/>
          <w:szCs w:val="20"/>
        </w:rPr>
        <w:t xml:space="preserve">für die Tagung Lux </w:t>
      </w:r>
      <w:proofErr w:type="spellStart"/>
      <w:r w:rsidR="002E41A1">
        <w:rPr>
          <w:sz w:val="20"/>
          <w:szCs w:val="20"/>
        </w:rPr>
        <w:t>junior</w:t>
      </w:r>
      <w:proofErr w:type="spellEnd"/>
      <w:r w:rsidR="002E41A1">
        <w:rPr>
          <w:sz w:val="20"/>
          <w:szCs w:val="20"/>
        </w:rPr>
        <w:t xml:space="preserve"> 20</w:t>
      </w:r>
      <w:r w:rsidR="006830F3">
        <w:rPr>
          <w:sz w:val="20"/>
          <w:szCs w:val="20"/>
        </w:rPr>
        <w:t>2</w:t>
      </w:r>
      <w:r w:rsidR="000A14A5">
        <w:rPr>
          <w:sz w:val="20"/>
          <w:szCs w:val="20"/>
        </w:rPr>
        <w:t>3</w:t>
      </w:r>
      <w:r w:rsidR="002E41A1">
        <w:rPr>
          <w:sz w:val="20"/>
          <w:szCs w:val="20"/>
        </w:rPr>
        <w:t xml:space="preserve"> (Kurzfassung sowie Langfassung), die zur Veröffentlichung eingereicht </w:t>
      </w:r>
      <w:r w:rsidRPr="002E5121">
        <w:rPr>
          <w:sz w:val="20"/>
          <w:szCs w:val="20"/>
        </w:rPr>
        <w:t>w</w:t>
      </w:r>
      <w:r w:rsidR="002E41A1">
        <w:rPr>
          <w:sz w:val="20"/>
          <w:szCs w:val="20"/>
        </w:rPr>
        <w:t>u</w:t>
      </w:r>
      <w:r w:rsidRPr="002E5121">
        <w:rPr>
          <w:sz w:val="20"/>
          <w:szCs w:val="20"/>
        </w:rPr>
        <w:t>rden.</w:t>
      </w:r>
    </w:p>
    <w:p w:rsidR="00FD5B79" w:rsidRPr="002E5121" w:rsidRDefault="00FD5B79" w:rsidP="00FD5B79">
      <w:pPr>
        <w:jc w:val="center"/>
        <w:rPr>
          <w:b/>
          <w:sz w:val="20"/>
          <w:szCs w:val="20"/>
        </w:rPr>
      </w:pPr>
      <w:r w:rsidRPr="002E5121">
        <w:rPr>
          <w:b/>
          <w:sz w:val="20"/>
          <w:szCs w:val="20"/>
        </w:rPr>
        <w:t xml:space="preserve">§ 2 – </w:t>
      </w:r>
      <w:r w:rsidR="003035C3" w:rsidRPr="002E5121">
        <w:rPr>
          <w:b/>
          <w:sz w:val="20"/>
          <w:szCs w:val="20"/>
        </w:rPr>
        <w:t>Rechteübertragung</w:t>
      </w:r>
    </w:p>
    <w:p w:rsidR="002E5121" w:rsidRPr="002E5121" w:rsidRDefault="002E5121" w:rsidP="002E5121">
      <w:pPr>
        <w:pStyle w:val="Listenabsatz"/>
        <w:numPr>
          <w:ilvl w:val="0"/>
          <w:numId w:val="1"/>
        </w:numPr>
        <w:ind w:left="357" w:hanging="357"/>
        <w:contextualSpacing w:val="0"/>
        <w:rPr>
          <w:sz w:val="20"/>
          <w:szCs w:val="20"/>
        </w:rPr>
      </w:pPr>
      <w:r w:rsidRPr="002E5121">
        <w:rPr>
          <w:sz w:val="20"/>
          <w:szCs w:val="20"/>
        </w:rPr>
        <w:t xml:space="preserve">Der Autor </w:t>
      </w:r>
      <w:r w:rsidR="00BD7651">
        <w:rPr>
          <w:sz w:val="20"/>
          <w:szCs w:val="20"/>
        </w:rPr>
        <w:t>oder die Autoren sind Inhaber aller Urheberrechte</w:t>
      </w:r>
      <w:r w:rsidRPr="002E5121">
        <w:rPr>
          <w:sz w:val="20"/>
          <w:szCs w:val="20"/>
        </w:rPr>
        <w:t xml:space="preserve"> an der Arbeit. Sie gewähren der Öffentlichkeit im Allgemeinen und dem Herausgeber im Besonderen eine Creative Commons Attribution-</w:t>
      </w:r>
      <w:proofErr w:type="spellStart"/>
      <w:r w:rsidRPr="002E5121">
        <w:rPr>
          <w:sz w:val="20"/>
          <w:szCs w:val="20"/>
        </w:rPr>
        <w:t>ShareAlike</w:t>
      </w:r>
      <w:proofErr w:type="spellEnd"/>
      <w:r w:rsidRPr="002E5121">
        <w:rPr>
          <w:sz w:val="20"/>
          <w:szCs w:val="20"/>
        </w:rPr>
        <w:t xml:space="preserve"> 4.0 International License (CC-BY-SA 4.0). Die Bedingungen dieser Lizenz finden sich unter https://creativecommons.org/licenses/by-sa/4.0/.</w:t>
      </w:r>
    </w:p>
    <w:p w:rsidR="002E5121" w:rsidRPr="002E5121" w:rsidRDefault="002E5121" w:rsidP="002E5121">
      <w:pPr>
        <w:pStyle w:val="Listenabsatz"/>
        <w:numPr>
          <w:ilvl w:val="0"/>
          <w:numId w:val="1"/>
        </w:numPr>
        <w:ind w:left="357" w:hanging="357"/>
        <w:contextualSpacing w:val="0"/>
        <w:rPr>
          <w:sz w:val="20"/>
          <w:szCs w:val="20"/>
        </w:rPr>
      </w:pPr>
      <w:r w:rsidRPr="002E5121">
        <w:rPr>
          <w:sz w:val="20"/>
          <w:szCs w:val="20"/>
        </w:rPr>
        <w:t>Neben den gemäß § 2 a) eingeräumten Rechten überträgt der Autor</w:t>
      </w:r>
      <w:r w:rsidR="00BD7651">
        <w:rPr>
          <w:sz w:val="20"/>
          <w:szCs w:val="20"/>
        </w:rPr>
        <w:t>/ übertragen die Autoren</w:t>
      </w:r>
      <w:r w:rsidRPr="002E5121">
        <w:rPr>
          <w:sz w:val="20"/>
          <w:szCs w:val="20"/>
        </w:rPr>
        <w:t xml:space="preserve"> dem Herausgeber die Datenbankrechte über das Werk</w:t>
      </w:r>
      <w:r w:rsidR="00784968">
        <w:rPr>
          <w:sz w:val="20"/>
          <w:szCs w:val="20"/>
        </w:rPr>
        <w:t>. D</w:t>
      </w:r>
      <w:r w:rsidRPr="002E5121">
        <w:rPr>
          <w:sz w:val="20"/>
          <w:szCs w:val="20"/>
        </w:rPr>
        <w:t xml:space="preserve">as heißt das Recht, das Werk als maschinenlesbare Daten zu erfassen, in beliebiger Form </w:t>
      </w:r>
      <w:r>
        <w:rPr>
          <w:sz w:val="20"/>
          <w:szCs w:val="20"/>
        </w:rPr>
        <w:t>zu speichern</w:t>
      </w:r>
      <w:r w:rsidR="00784968">
        <w:rPr>
          <w:sz w:val="20"/>
          <w:szCs w:val="20"/>
        </w:rPr>
        <w:t>,</w:t>
      </w:r>
      <w:r>
        <w:rPr>
          <w:sz w:val="20"/>
          <w:szCs w:val="20"/>
        </w:rPr>
        <w:t xml:space="preserve"> </w:t>
      </w:r>
      <w:r w:rsidRPr="002E5121">
        <w:rPr>
          <w:sz w:val="20"/>
          <w:szCs w:val="20"/>
        </w:rPr>
        <w:t>zu bearbeiten</w:t>
      </w:r>
      <w:r w:rsidR="00784968">
        <w:rPr>
          <w:sz w:val="20"/>
          <w:szCs w:val="20"/>
        </w:rPr>
        <w:t xml:space="preserve"> sowie den Zugriff </w:t>
      </w:r>
      <w:r w:rsidRPr="002E5121">
        <w:rPr>
          <w:sz w:val="20"/>
          <w:szCs w:val="20"/>
        </w:rPr>
        <w:t>mittels Software und durch Speicherung auf Datenträgern jeglicher Art</w:t>
      </w:r>
      <w:r w:rsidR="00784968">
        <w:rPr>
          <w:sz w:val="20"/>
          <w:szCs w:val="20"/>
        </w:rPr>
        <w:t xml:space="preserve"> zu ermöglichen. Dabei können die Daten</w:t>
      </w:r>
      <w:r w:rsidRPr="002E5121">
        <w:rPr>
          <w:sz w:val="20"/>
          <w:szCs w:val="20"/>
        </w:rPr>
        <w:t xml:space="preserve"> in </w:t>
      </w:r>
      <w:r w:rsidR="00784968">
        <w:rPr>
          <w:sz w:val="20"/>
          <w:szCs w:val="20"/>
        </w:rPr>
        <w:t xml:space="preserve">beliebiger </w:t>
      </w:r>
      <w:r w:rsidRPr="002E5121">
        <w:rPr>
          <w:sz w:val="20"/>
          <w:szCs w:val="20"/>
        </w:rPr>
        <w:t>Form reproduziert</w:t>
      </w:r>
      <w:r w:rsidR="00784968">
        <w:rPr>
          <w:sz w:val="20"/>
          <w:szCs w:val="20"/>
        </w:rPr>
        <w:t>,</w:t>
      </w:r>
      <w:r w:rsidRPr="002E5121">
        <w:rPr>
          <w:sz w:val="20"/>
          <w:szCs w:val="20"/>
        </w:rPr>
        <w:t xml:space="preserve"> verteilt</w:t>
      </w:r>
      <w:r w:rsidR="00784968">
        <w:rPr>
          <w:sz w:val="20"/>
          <w:szCs w:val="20"/>
        </w:rPr>
        <w:t xml:space="preserve"> und </w:t>
      </w:r>
      <w:r w:rsidRPr="002E5121">
        <w:rPr>
          <w:sz w:val="20"/>
          <w:szCs w:val="20"/>
        </w:rPr>
        <w:t xml:space="preserve">ausgeliehen </w:t>
      </w:r>
      <w:r w:rsidR="00784968">
        <w:rPr>
          <w:sz w:val="20"/>
          <w:szCs w:val="20"/>
        </w:rPr>
        <w:t xml:space="preserve">werden </w:t>
      </w:r>
      <w:r w:rsidRPr="002E5121">
        <w:rPr>
          <w:sz w:val="20"/>
          <w:szCs w:val="20"/>
        </w:rPr>
        <w:t>oder durch Datenfernübertragung (</w:t>
      </w:r>
      <w:r w:rsidR="00784968">
        <w:rPr>
          <w:sz w:val="20"/>
          <w:szCs w:val="20"/>
        </w:rPr>
        <w:t>Download</w:t>
      </w:r>
      <w:r w:rsidRPr="002E5121">
        <w:rPr>
          <w:sz w:val="20"/>
          <w:szCs w:val="20"/>
        </w:rPr>
        <w:t>)</w:t>
      </w:r>
      <w:r w:rsidR="00784968">
        <w:rPr>
          <w:sz w:val="20"/>
          <w:szCs w:val="20"/>
        </w:rPr>
        <w:t xml:space="preserve"> verbreitet werden</w:t>
      </w:r>
      <w:r w:rsidRPr="002E5121">
        <w:rPr>
          <w:sz w:val="20"/>
          <w:szCs w:val="20"/>
        </w:rPr>
        <w:t>.</w:t>
      </w:r>
    </w:p>
    <w:p w:rsidR="00FD5B79" w:rsidRPr="002E5121" w:rsidRDefault="002E5121" w:rsidP="002E5121">
      <w:pPr>
        <w:pStyle w:val="Listenabsatz"/>
        <w:numPr>
          <w:ilvl w:val="0"/>
          <w:numId w:val="1"/>
        </w:numPr>
        <w:ind w:left="357" w:hanging="357"/>
        <w:contextualSpacing w:val="0"/>
        <w:rPr>
          <w:sz w:val="20"/>
          <w:szCs w:val="20"/>
        </w:rPr>
      </w:pPr>
      <w:r w:rsidRPr="002E5121">
        <w:rPr>
          <w:sz w:val="20"/>
          <w:szCs w:val="20"/>
        </w:rPr>
        <w:t xml:space="preserve">Die gemäß § 2 a) oder b) eingeräumten Rechte umfassen alle im Werk enthaltenen </w:t>
      </w:r>
      <w:r w:rsidR="00784968">
        <w:rPr>
          <w:sz w:val="20"/>
          <w:szCs w:val="20"/>
        </w:rPr>
        <w:t>Bilder</w:t>
      </w:r>
      <w:r w:rsidRPr="002E5121">
        <w:rPr>
          <w:sz w:val="20"/>
          <w:szCs w:val="20"/>
        </w:rPr>
        <w:t>, alle Versionen und Editionen sowie alle Sprachen</w:t>
      </w:r>
      <w:r w:rsidR="00FD5B79" w:rsidRPr="002E5121">
        <w:rPr>
          <w:sz w:val="20"/>
          <w:szCs w:val="20"/>
        </w:rPr>
        <w:t xml:space="preserve">. </w:t>
      </w:r>
    </w:p>
    <w:p w:rsidR="002E5121" w:rsidRPr="002E5121" w:rsidRDefault="002E5121" w:rsidP="002E5121">
      <w:pPr>
        <w:pStyle w:val="Listenabsatz"/>
        <w:numPr>
          <w:ilvl w:val="0"/>
          <w:numId w:val="1"/>
        </w:numPr>
        <w:ind w:left="357" w:hanging="357"/>
        <w:contextualSpacing w:val="0"/>
        <w:rPr>
          <w:sz w:val="20"/>
          <w:szCs w:val="20"/>
        </w:rPr>
      </w:pPr>
      <w:r w:rsidRPr="002E5121">
        <w:rPr>
          <w:sz w:val="20"/>
          <w:szCs w:val="20"/>
        </w:rPr>
        <w:t>Der Autor</w:t>
      </w:r>
      <w:r w:rsidR="00D85082">
        <w:rPr>
          <w:sz w:val="20"/>
          <w:szCs w:val="20"/>
        </w:rPr>
        <w:t xml:space="preserve"> oder die Autoren</w:t>
      </w:r>
      <w:r w:rsidRPr="002E5121">
        <w:rPr>
          <w:sz w:val="20"/>
          <w:szCs w:val="20"/>
        </w:rPr>
        <w:t xml:space="preserve"> garantier</w:t>
      </w:r>
      <w:r w:rsidR="00D85082">
        <w:rPr>
          <w:sz w:val="20"/>
          <w:szCs w:val="20"/>
        </w:rPr>
        <w:t>en</w:t>
      </w:r>
      <w:r w:rsidRPr="002E5121">
        <w:rPr>
          <w:sz w:val="20"/>
          <w:szCs w:val="20"/>
        </w:rPr>
        <w:t>, dass durch die Vervielfältigung oder Verbreitung des Werkes weder Rechte noch Ansprüche Dritter verletzt werden.</w:t>
      </w:r>
    </w:p>
    <w:p w:rsidR="00FD5B79" w:rsidRPr="002E5121" w:rsidRDefault="002E5121" w:rsidP="002E5121">
      <w:pPr>
        <w:pStyle w:val="Listenabsatz"/>
        <w:numPr>
          <w:ilvl w:val="0"/>
          <w:numId w:val="1"/>
        </w:numPr>
        <w:ind w:left="357" w:hanging="357"/>
        <w:contextualSpacing w:val="0"/>
        <w:rPr>
          <w:sz w:val="20"/>
          <w:szCs w:val="20"/>
        </w:rPr>
      </w:pPr>
      <w:r w:rsidRPr="002E5121">
        <w:rPr>
          <w:sz w:val="20"/>
          <w:szCs w:val="20"/>
        </w:rPr>
        <w:t>Das Recht des Herausgebers, den vollständigen Text der elektronischen Version seines Beitrags auf unbestimmte Zeit zu archivieren und zu pflegen, ist unwiderruflich</w:t>
      </w:r>
      <w:r w:rsidR="00FD5B79" w:rsidRPr="002E5121">
        <w:rPr>
          <w:sz w:val="20"/>
          <w:szCs w:val="20"/>
        </w:rPr>
        <w:t xml:space="preserve">. </w:t>
      </w:r>
    </w:p>
    <w:p w:rsidR="00FD5B79" w:rsidRPr="002E5121" w:rsidRDefault="002E5121" w:rsidP="002E5121">
      <w:pPr>
        <w:pStyle w:val="Listenabsatz"/>
        <w:numPr>
          <w:ilvl w:val="0"/>
          <w:numId w:val="1"/>
        </w:numPr>
        <w:ind w:left="357" w:hanging="357"/>
        <w:contextualSpacing w:val="0"/>
        <w:rPr>
          <w:sz w:val="20"/>
          <w:szCs w:val="20"/>
        </w:rPr>
      </w:pPr>
      <w:r w:rsidRPr="002E5121">
        <w:rPr>
          <w:sz w:val="20"/>
          <w:szCs w:val="20"/>
        </w:rPr>
        <w:t>Die Universitätsbibliothek ist befugt, das Werk mit den gleichen Verwertungsrechten an die Deutsche Nationalbibliothek und andere wissenschaftliche Bibliotheken weiterzugeben und einzelne Druckexemplare zu erstellen, um sie im permanenten Archiv der Universität aufbewahren zu können</w:t>
      </w:r>
      <w:r w:rsidR="00FD5B79" w:rsidRPr="002E5121">
        <w:rPr>
          <w:sz w:val="20"/>
          <w:szCs w:val="20"/>
        </w:rPr>
        <w:t>.</w:t>
      </w:r>
    </w:p>
    <w:p w:rsidR="00F31E54" w:rsidRPr="00FD5B79" w:rsidRDefault="0080600D" w:rsidP="00FD5B79">
      <w:pPr>
        <w:rPr>
          <w:sz w:val="20"/>
          <w:szCs w:val="20"/>
        </w:rPr>
      </w:pPr>
      <w:r w:rsidRPr="002E5121">
        <w:rPr>
          <w:sz w:val="20"/>
          <w:szCs w:val="20"/>
        </w:rPr>
        <w:br/>
      </w:r>
      <w:r w:rsidR="00FD5B79" w:rsidRPr="00FD5B79">
        <w:rPr>
          <w:sz w:val="20"/>
          <w:szCs w:val="20"/>
        </w:rPr>
        <w:t>________________________________</w:t>
      </w:r>
      <w:r w:rsidR="00FD5B79">
        <w:rPr>
          <w:sz w:val="20"/>
          <w:szCs w:val="20"/>
        </w:rPr>
        <w:tab/>
      </w:r>
      <w:r w:rsidR="00FD5B79" w:rsidRPr="00FD5B79">
        <w:rPr>
          <w:sz w:val="20"/>
          <w:szCs w:val="20"/>
        </w:rPr>
        <w:t>__________________________________________________</w:t>
      </w:r>
      <w:r>
        <w:rPr>
          <w:sz w:val="20"/>
          <w:szCs w:val="20"/>
        </w:rPr>
        <w:br/>
      </w:r>
      <w:r w:rsidR="00FD5B79" w:rsidRPr="00FD5B79">
        <w:rPr>
          <w:sz w:val="20"/>
          <w:szCs w:val="20"/>
        </w:rPr>
        <w:t>(</w:t>
      </w:r>
      <w:r w:rsidR="002E41A1">
        <w:rPr>
          <w:sz w:val="20"/>
          <w:szCs w:val="20"/>
        </w:rPr>
        <w:t>Ort, Datum</w:t>
      </w:r>
      <w:r w:rsidR="00FD5B79" w:rsidRPr="00FD5B79">
        <w:rPr>
          <w:sz w:val="20"/>
          <w:szCs w:val="20"/>
        </w:rPr>
        <w:t xml:space="preserve">) </w:t>
      </w:r>
      <w:r w:rsidR="00FD5B79">
        <w:rPr>
          <w:sz w:val="20"/>
          <w:szCs w:val="20"/>
        </w:rPr>
        <w:tab/>
      </w:r>
      <w:r w:rsidR="00FD5B79">
        <w:rPr>
          <w:sz w:val="20"/>
          <w:szCs w:val="20"/>
        </w:rPr>
        <w:tab/>
      </w:r>
      <w:r w:rsidR="00FD5B79">
        <w:rPr>
          <w:sz w:val="20"/>
          <w:szCs w:val="20"/>
        </w:rPr>
        <w:tab/>
      </w:r>
      <w:r w:rsidR="00FD5B79">
        <w:rPr>
          <w:sz w:val="20"/>
          <w:szCs w:val="20"/>
        </w:rPr>
        <w:tab/>
      </w:r>
      <w:r w:rsidR="00FD5B79" w:rsidRPr="00FD5B79">
        <w:rPr>
          <w:sz w:val="20"/>
          <w:szCs w:val="20"/>
        </w:rPr>
        <w:t>(</w:t>
      </w:r>
      <w:r w:rsidR="002E41A1">
        <w:rPr>
          <w:sz w:val="20"/>
          <w:szCs w:val="20"/>
        </w:rPr>
        <w:t>Unterschrift</w:t>
      </w:r>
      <w:r w:rsidR="00FD5B79" w:rsidRPr="00FD5B79">
        <w:rPr>
          <w:sz w:val="20"/>
          <w:szCs w:val="20"/>
        </w:rPr>
        <w:t>)</w:t>
      </w:r>
    </w:p>
    <w:sectPr w:rsidR="00F31E54" w:rsidRPr="00FD5B79" w:rsidSect="0080600D">
      <w:pgSz w:w="11906" w:h="16838"/>
      <w:pgMar w:top="1440" w:right="1077" w:bottom="90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4D53C2"/>
    <w:multiLevelType w:val="hybridMultilevel"/>
    <w:tmpl w:val="ADFE814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B79"/>
    <w:rsid w:val="000A14A5"/>
    <w:rsid w:val="002E41A1"/>
    <w:rsid w:val="002E5121"/>
    <w:rsid w:val="003035C3"/>
    <w:rsid w:val="003F0B8D"/>
    <w:rsid w:val="00507234"/>
    <w:rsid w:val="00666275"/>
    <w:rsid w:val="006830F3"/>
    <w:rsid w:val="00784968"/>
    <w:rsid w:val="0080600D"/>
    <w:rsid w:val="00AB5A23"/>
    <w:rsid w:val="00BD7651"/>
    <w:rsid w:val="00C035FB"/>
    <w:rsid w:val="00C07EF7"/>
    <w:rsid w:val="00C178AB"/>
    <w:rsid w:val="00CB529E"/>
    <w:rsid w:val="00D0585A"/>
    <w:rsid w:val="00D85082"/>
    <w:rsid w:val="00EF5241"/>
    <w:rsid w:val="00FD5B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E93A2"/>
  <w15:chartTrackingRefBased/>
  <w15:docId w15:val="{A731DBF1-C396-420D-BF4B-ECFFE2682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D5B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2905521">
      <w:bodyDiv w:val="1"/>
      <w:marLeft w:val="0"/>
      <w:marRight w:val="0"/>
      <w:marTop w:val="0"/>
      <w:marBottom w:val="0"/>
      <w:divBdr>
        <w:top w:val="none" w:sz="0" w:space="0" w:color="auto"/>
        <w:left w:val="none" w:sz="0" w:space="0" w:color="auto"/>
        <w:bottom w:val="none" w:sz="0" w:space="0" w:color="auto"/>
        <w:right w:val="none" w:sz="0" w:space="0" w:color="auto"/>
      </w:divBdr>
      <w:divsChild>
        <w:div w:id="1927224198">
          <w:marLeft w:val="0"/>
          <w:marRight w:val="0"/>
          <w:marTop w:val="0"/>
          <w:marBottom w:val="0"/>
          <w:divBdr>
            <w:top w:val="none" w:sz="0" w:space="0" w:color="auto"/>
            <w:left w:val="none" w:sz="0" w:space="0" w:color="auto"/>
            <w:bottom w:val="none" w:sz="0" w:space="0" w:color="auto"/>
            <w:right w:val="none" w:sz="0" w:space="0" w:color="auto"/>
          </w:divBdr>
          <w:divsChild>
            <w:div w:id="175054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ti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325</Words>
  <Characters>2054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dc:creator>
  <cp:keywords/>
  <dc:description/>
  <cp:lastModifiedBy>cornelia.vandahl</cp:lastModifiedBy>
  <cp:revision>2</cp:revision>
  <dcterms:created xsi:type="dcterms:W3CDTF">2023-03-02T09:09:00Z</dcterms:created>
  <dcterms:modified xsi:type="dcterms:W3CDTF">2023-03-02T09:09:00Z</dcterms:modified>
</cp:coreProperties>
</file>