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A43" w:rsidRPr="00622B6D" w:rsidRDefault="004474C0" w:rsidP="001B0A43">
      <w:pPr>
        <w:spacing w:after="0" w:line="264" w:lineRule="auto"/>
        <w:rPr>
          <w:rFonts w:ascii="Arial" w:hAnsi="Arial"/>
          <w:b/>
          <w:color w:val="0066FF"/>
          <w:sz w:val="28"/>
          <w:szCs w:val="28"/>
          <w:lang w:val="en-US"/>
        </w:rPr>
      </w:pPr>
      <w:r w:rsidRPr="004474C0">
        <w:rPr>
          <w:rFonts w:ascii="Arial" w:hAnsi="Arial"/>
          <w:b/>
          <w:sz w:val="28"/>
          <w:szCs w:val="28"/>
          <w:lang w:val="en-US"/>
        </w:rPr>
        <w:t xml:space="preserve">Put title of </w:t>
      </w:r>
      <w:r w:rsidR="00622B6D">
        <w:rPr>
          <w:rFonts w:ascii="Arial" w:hAnsi="Arial"/>
          <w:b/>
          <w:sz w:val="28"/>
          <w:szCs w:val="28"/>
          <w:lang w:val="en-US"/>
        </w:rPr>
        <w:t xml:space="preserve">the one page </w:t>
      </w:r>
      <w:r w:rsidRPr="004474C0">
        <w:rPr>
          <w:rFonts w:ascii="Arial" w:hAnsi="Arial"/>
          <w:b/>
          <w:sz w:val="28"/>
          <w:szCs w:val="28"/>
          <w:lang w:val="en-US"/>
        </w:rPr>
        <w:t>abstract here</w:t>
      </w:r>
      <w:r w:rsidR="001B0A43" w:rsidRPr="004474C0">
        <w:rPr>
          <w:rFonts w:ascii="Arial" w:hAnsi="Arial"/>
          <w:b/>
          <w:sz w:val="28"/>
          <w:szCs w:val="28"/>
          <w:lang w:val="en-US"/>
        </w:rPr>
        <w:t xml:space="preserve"> </w:t>
      </w:r>
      <w:r w:rsidR="001B0A43" w:rsidRPr="00622B6D">
        <w:rPr>
          <w:rFonts w:ascii="Arial" w:hAnsi="Arial"/>
          <w:b/>
          <w:color w:val="0066FF"/>
          <w:sz w:val="28"/>
          <w:szCs w:val="28"/>
          <w:lang w:val="en-US"/>
        </w:rPr>
        <w:t>(A</w:t>
      </w:r>
      <w:r w:rsidR="00622B6D" w:rsidRPr="00622B6D">
        <w:rPr>
          <w:rFonts w:ascii="Arial" w:hAnsi="Arial"/>
          <w:b/>
          <w:color w:val="0066FF"/>
          <w:sz w:val="28"/>
          <w:szCs w:val="28"/>
          <w:lang w:val="en-US"/>
        </w:rPr>
        <w:t>rial 14, bold</w:t>
      </w:r>
      <w:r w:rsidR="001B0A43" w:rsidRPr="00622B6D">
        <w:rPr>
          <w:rFonts w:ascii="Arial" w:hAnsi="Arial"/>
          <w:b/>
          <w:color w:val="0066FF"/>
          <w:sz w:val="28"/>
          <w:szCs w:val="28"/>
          <w:lang w:val="en-US"/>
        </w:rPr>
        <w:t>)</w:t>
      </w:r>
    </w:p>
    <w:p w:rsidR="00622B6D" w:rsidRDefault="00622B6D" w:rsidP="001B0A43">
      <w:pPr>
        <w:pStyle w:val="Author"/>
        <w:jc w:val="left"/>
        <w:rPr>
          <w:rFonts w:ascii="Arial" w:hAnsi="Arial"/>
          <w:sz w:val="22"/>
        </w:rPr>
      </w:pPr>
    </w:p>
    <w:p w:rsidR="001B0A43" w:rsidRPr="001B0A43" w:rsidRDefault="001B0A43" w:rsidP="001B0A43">
      <w:pPr>
        <w:pStyle w:val="Author"/>
        <w:jc w:val="left"/>
        <w:rPr>
          <w:rFonts w:ascii="Arial" w:hAnsi="Arial"/>
          <w:color w:val="0066FF"/>
          <w:sz w:val="22"/>
        </w:rPr>
      </w:pPr>
      <w:r w:rsidRPr="001B0A43">
        <w:rPr>
          <w:rFonts w:ascii="Arial" w:hAnsi="Arial"/>
          <w:sz w:val="22"/>
        </w:rPr>
        <w:t xml:space="preserve">Name of authors </w:t>
      </w:r>
      <w:r w:rsidR="00622B6D">
        <w:rPr>
          <w:rFonts w:ascii="Arial" w:hAnsi="Arial"/>
          <w:color w:val="0066FF"/>
          <w:sz w:val="22"/>
        </w:rPr>
        <w:t>(Arial 11, bold</w:t>
      </w:r>
      <w:r w:rsidRPr="001B0A43">
        <w:rPr>
          <w:rFonts w:ascii="Arial" w:hAnsi="Arial"/>
          <w:color w:val="0066FF"/>
          <w:sz w:val="22"/>
        </w:rPr>
        <w:t>)</w:t>
      </w:r>
    </w:p>
    <w:p w:rsidR="001B0A43" w:rsidRPr="004474C0" w:rsidRDefault="00954105" w:rsidP="001B0A43">
      <w:pPr>
        <w:pStyle w:val="Affiliation"/>
        <w:jc w:val="left"/>
        <w:rPr>
          <w:rFonts w:ascii="Arial" w:hAnsi="Arial"/>
          <w:color w:val="0000FF"/>
        </w:rPr>
      </w:pPr>
      <w:r>
        <w:rPr>
          <w:rFonts w:ascii="Arial" w:hAnsi="Arial"/>
        </w:rPr>
        <w:t>Author a</w:t>
      </w:r>
      <w:r w:rsidR="001B0A43" w:rsidRPr="004474C0">
        <w:rPr>
          <w:rFonts w:ascii="Arial" w:hAnsi="Arial"/>
        </w:rPr>
        <w:t xml:space="preserve">ffiliations </w:t>
      </w:r>
      <w:r w:rsidR="001B0A43" w:rsidRPr="004474C0">
        <w:rPr>
          <w:rFonts w:ascii="Arial" w:hAnsi="Arial"/>
          <w:color w:val="0070C0"/>
        </w:rPr>
        <w:t>(Arial 10)</w:t>
      </w:r>
    </w:p>
    <w:p w:rsidR="001B0A43" w:rsidRPr="004474C0" w:rsidRDefault="00465223" w:rsidP="001B0A43">
      <w:pPr>
        <w:pStyle w:val="Affiliation"/>
        <w:jc w:val="left"/>
        <w:rPr>
          <w:rFonts w:ascii="Arial" w:hAnsi="Arial"/>
          <w:color w:val="0000FF"/>
        </w:rPr>
      </w:pPr>
      <w:hyperlink r:id="rId8" w:history="1">
        <w:r w:rsidR="004474C0" w:rsidRPr="00CF5EB3">
          <w:rPr>
            <w:rStyle w:val="Hyperlink"/>
            <w:rFonts w:ascii="Arial" w:hAnsi="Arial"/>
          </w:rPr>
          <w:t>*corresponding.author@example.com</w:t>
        </w:r>
      </w:hyperlink>
      <w:r w:rsidR="004474C0">
        <w:rPr>
          <w:rFonts w:ascii="Arial" w:hAnsi="Arial"/>
          <w:color w:val="0000FF"/>
        </w:rPr>
        <w:t xml:space="preserve"> </w:t>
      </w:r>
    </w:p>
    <w:p w:rsidR="00622B6D" w:rsidRDefault="00622B6D" w:rsidP="001B0A43">
      <w:pPr>
        <w:pStyle w:val="Affiliation"/>
        <w:jc w:val="left"/>
        <w:rPr>
          <w:rFonts w:ascii="Arial" w:hAnsi="Arial"/>
          <w:color w:val="0000FF"/>
          <w:sz w:val="22"/>
          <w:szCs w:val="22"/>
        </w:rPr>
      </w:pPr>
    </w:p>
    <w:p w:rsidR="00622B6D" w:rsidRDefault="00622B6D" w:rsidP="001B0A43">
      <w:pPr>
        <w:pStyle w:val="Affiliation"/>
        <w:jc w:val="left"/>
        <w:rPr>
          <w:rFonts w:ascii="Arial" w:hAnsi="Arial"/>
          <w:color w:val="0000FF"/>
          <w:sz w:val="22"/>
          <w:szCs w:val="22"/>
        </w:rPr>
      </w:pPr>
    </w:p>
    <w:p w:rsidR="001B0A43" w:rsidRDefault="001B0A43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  <w:r w:rsidRPr="001B0A43">
        <w:rPr>
          <w:rFonts w:ascii="Arial" w:hAnsi="Arial"/>
          <w:color w:val="0000FF"/>
          <w:sz w:val="22"/>
          <w:szCs w:val="22"/>
        </w:rPr>
        <w:t>(Text Arial 11)</w:t>
      </w:r>
      <w:r w:rsidR="00622B6D">
        <w:rPr>
          <w:rFonts w:ascii="Arial" w:hAnsi="Arial"/>
          <w:color w:val="0000FF"/>
          <w:sz w:val="22"/>
          <w:szCs w:val="22"/>
        </w:rPr>
        <w:t xml:space="preserve"> </w:t>
      </w:r>
      <w:r w:rsidRPr="001B0A43">
        <w:rPr>
          <w:rFonts w:ascii="Arial" w:hAnsi="Arial"/>
          <w:sz w:val="22"/>
          <w:szCs w:val="22"/>
        </w:rPr>
        <w:t>Text body text body text</w:t>
      </w:r>
      <w:r>
        <w:rPr>
          <w:rFonts w:ascii="Arial" w:hAnsi="Arial"/>
          <w:sz w:val="22"/>
          <w:szCs w:val="22"/>
        </w:rPr>
        <w:t xml:space="preserve"> body </w:t>
      </w:r>
      <w:r w:rsidRPr="001B0A43">
        <w:rPr>
          <w:rFonts w:ascii="Arial" w:hAnsi="Arial"/>
          <w:sz w:val="22"/>
          <w:szCs w:val="22"/>
        </w:rPr>
        <w:t>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="00622B6D">
        <w:rPr>
          <w:rFonts w:ascii="Arial" w:hAnsi="Arial"/>
          <w:sz w:val="22"/>
          <w:szCs w:val="22"/>
        </w:rPr>
        <w:t xml:space="preserve"> …..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>Size of abstract should not exceed one page, including figures and references.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 xml:space="preserve">Paper sheet format is A4; Line spacing is 1.1; </w:t>
      </w:r>
      <w:bookmarkStart w:id="0" w:name="_GoBack"/>
      <w:bookmarkEnd w:id="0"/>
    </w:p>
    <w:p w:rsidR="00B7419B" w:rsidRPr="00622B6D" w:rsidRDefault="00B7419B" w:rsidP="00622B6D">
      <w:pPr>
        <w:pStyle w:val="Affiliation"/>
        <w:spacing w:line="264" w:lineRule="auto"/>
        <w:jc w:val="left"/>
        <w:rPr>
          <w:rFonts w:ascii="Arial" w:hAnsi="Arial"/>
          <w:color w:val="0070C0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>Top margin is 25 mm; bottom margin 20 mm; side margins 25 mm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340F7C" w:rsidRDefault="00340F7C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  <w:r w:rsidRPr="00340F7C">
        <w:rPr>
          <w:rFonts w:ascii="Arial" w:hAnsi="Arial"/>
          <w:noProof/>
          <w:sz w:val="22"/>
          <w:szCs w:val="22"/>
        </w:rPr>
        <w:drawing>
          <wp:inline distT="0" distB="0" distL="0" distR="0" wp14:anchorId="473FAA83" wp14:editId="0ECA40B9">
            <wp:extent cx="3924300" cy="2505075"/>
            <wp:effectExtent l="0" t="0" r="0" b="9525"/>
            <wp:docPr id="27" name="Grafi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21" cy="25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C1" w:rsidRDefault="003B77C1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A27626" w:rsidRPr="003A4E6E" w:rsidRDefault="003A4E6E" w:rsidP="00622B6D">
      <w:pPr>
        <w:pStyle w:val="Affiliation"/>
        <w:spacing w:line="264" w:lineRule="auto"/>
        <w:jc w:val="left"/>
        <w:rPr>
          <w:rFonts w:ascii="Arial" w:hAnsi="Arial"/>
          <w:color w:val="000000" w:themeColor="text1"/>
          <w:szCs w:val="22"/>
        </w:rPr>
      </w:pPr>
      <w:r w:rsidRPr="003A4E6E">
        <w:rPr>
          <w:rFonts w:ascii="Arial" w:hAnsi="Arial"/>
          <w:color w:val="000000" w:themeColor="text1"/>
          <w:szCs w:val="22"/>
          <w:lang w:val="en-GB"/>
        </w:rPr>
        <w:t>Fig. 1: Microfluidics fuel cell ….</w:t>
      </w:r>
      <w:r w:rsidR="00A27626" w:rsidRPr="003A4E6E">
        <w:rPr>
          <w:rFonts w:ascii="Arial" w:hAnsi="Arial"/>
          <w:color w:val="000000" w:themeColor="text1"/>
          <w:szCs w:val="22"/>
        </w:rPr>
        <w:t xml:space="preserve"> </w:t>
      </w:r>
      <w:r w:rsidRPr="003A4E6E">
        <w:rPr>
          <w:rFonts w:ascii="Arial" w:hAnsi="Arial"/>
          <w:color w:val="000000" w:themeColor="text1"/>
          <w:szCs w:val="22"/>
        </w:rPr>
        <w:t>(</w:t>
      </w:r>
      <w:r w:rsidRPr="003A4E6E">
        <w:rPr>
          <w:rFonts w:ascii="Arial" w:hAnsi="Arial"/>
          <w:color w:val="0066FF"/>
          <w:szCs w:val="22"/>
        </w:rPr>
        <w:t>Figure</w:t>
      </w:r>
      <w:r w:rsidR="00A27626" w:rsidRPr="003A4E6E">
        <w:rPr>
          <w:rFonts w:ascii="Arial" w:hAnsi="Arial"/>
          <w:color w:val="0066FF"/>
          <w:szCs w:val="22"/>
        </w:rPr>
        <w:t xml:space="preserve"> caption Arial 10</w:t>
      </w:r>
      <w:r w:rsidRPr="003A4E6E">
        <w:rPr>
          <w:rFonts w:ascii="Arial" w:hAnsi="Arial"/>
          <w:color w:val="0066FF"/>
          <w:szCs w:val="22"/>
        </w:rPr>
        <w:t>)</w:t>
      </w:r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4"/>
          <w:szCs w:val="24"/>
        </w:rPr>
      </w:pPr>
      <w:r w:rsidRPr="002B113E">
        <w:rPr>
          <w:rFonts w:ascii="Arial" w:hAnsi="Arial"/>
          <w:b/>
          <w:sz w:val="24"/>
          <w:szCs w:val="24"/>
        </w:rPr>
        <w:t>References</w:t>
      </w:r>
      <w:r w:rsidRPr="002B113E">
        <w:rPr>
          <w:rFonts w:ascii="Arial" w:hAnsi="Arial"/>
          <w:sz w:val="24"/>
          <w:szCs w:val="24"/>
        </w:rPr>
        <w:t xml:space="preserve"> </w:t>
      </w:r>
      <w:r w:rsidR="002B113E" w:rsidRPr="002B113E">
        <w:rPr>
          <w:rFonts w:ascii="Arial" w:hAnsi="Arial"/>
          <w:color w:val="0066FF"/>
          <w:sz w:val="24"/>
          <w:szCs w:val="24"/>
        </w:rPr>
        <w:t>(Arial 11</w:t>
      </w:r>
      <w:r w:rsidR="00F83055" w:rsidRPr="002B113E">
        <w:rPr>
          <w:rFonts w:ascii="Arial" w:hAnsi="Arial"/>
          <w:color w:val="0066FF"/>
          <w:sz w:val="24"/>
          <w:szCs w:val="24"/>
        </w:rPr>
        <w:t>, bold)</w:t>
      </w:r>
    </w:p>
    <w:p w:rsidR="002B113E" w:rsidRPr="007524FE" w:rsidRDefault="002B113E" w:rsidP="00622B6D">
      <w:pPr>
        <w:pStyle w:val="Affiliation"/>
        <w:spacing w:line="264" w:lineRule="auto"/>
        <w:jc w:val="left"/>
        <w:rPr>
          <w:rFonts w:ascii="Arial" w:hAnsi="Arial"/>
        </w:rPr>
      </w:pPr>
      <w:r w:rsidRPr="007524FE">
        <w:rPr>
          <w:rFonts w:ascii="Arial" w:hAnsi="Arial"/>
          <w:color w:val="0066FF"/>
        </w:rPr>
        <w:t>(Arial 10)</w:t>
      </w:r>
    </w:p>
    <w:p w:rsidR="00C6568D" w:rsidRDefault="007524FE" w:rsidP="00C6568D">
      <w:pPr>
        <w:pStyle w:val="Affiliation"/>
        <w:numPr>
          <w:ilvl w:val="0"/>
          <w:numId w:val="1"/>
        </w:numPr>
        <w:spacing w:line="264" w:lineRule="auto"/>
        <w:ind w:left="357" w:hanging="357"/>
        <w:jc w:val="left"/>
        <w:rPr>
          <w:rFonts w:ascii="Arial" w:hAnsi="Arial"/>
        </w:rPr>
      </w:pPr>
      <w:r w:rsidRPr="002B113E">
        <w:rPr>
          <w:rFonts w:ascii="Arial" w:hAnsi="Arial"/>
        </w:rPr>
        <w:t xml:space="preserve">Squires TM, Quake S.R (2005) Microfluidics: Fluid physics at the </w:t>
      </w:r>
      <w:proofErr w:type="spellStart"/>
      <w:r w:rsidRPr="002B113E">
        <w:rPr>
          <w:rFonts w:ascii="Arial" w:hAnsi="Arial"/>
        </w:rPr>
        <w:t>nanoliter</w:t>
      </w:r>
      <w:proofErr w:type="spellEnd"/>
      <w:r w:rsidRPr="002B113E">
        <w:rPr>
          <w:rFonts w:ascii="Arial" w:hAnsi="Arial"/>
        </w:rPr>
        <w:t xml:space="preserve"> scale. Rev. Mod. Phys. 77:977-1026</w:t>
      </w:r>
    </w:p>
    <w:p w:rsidR="00C6568D" w:rsidRPr="00C6568D" w:rsidRDefault="00954105" w:rsidP="00C6568D">
      <w:pPr>
        <w:pStyle w:val="Affiliation"/>
        <w:numPr>
          <w:ilvl w:val="0"/>
          <w:numId w:val="1"/>
        </w:numPr>
        <w:spacing w:line="264" w:lineRule="auto"/>
        <w:ind w:left="357" w:hanging="357"/>
        <w:jc w:val="left"/>
        <w:rPr>
          <w:rFonts w:ascii="Arial" w:hAnsi="Arial"/>
        </w:rPr>
      </w:pPr>
      <w:r w:rsidRPr="00C6568D">
        <w:rPr>
          <w:rFonts w:ascii="Arial" w:hAnsi="Arial"/>
        </w:rPr>
        <w:t>Y. Chen et al. (</w:t>
      </w:r>
      <w:r w:rsidR="00C6568D" w:rsidRPr="00C6568D">
        <w:rPr>
          <w:rFonts w:ascii="Arial" w:hAnsi="Arial"/>
        </w:rPr>
        <w:t>2014</w:t>
      </w:r>
      <w:r w:rsidRPr="00C6568D">
        <w:rPr>
          <w:rFonts w:ascii="Arial" w:hAnsi="Arial"/>
        </w:rPr>
        <w:t xml:space="preserve">) </w:t>
      </w:r>
      <w:proofErr w:type="gramStart"/>
      <w:r w:rsidRPr="00C6568D">
        <w:rPr>
          <w:rFonts w:ascii="Arial" w:hAnsi="Arial"/>
        </w:rPr>
        <w:t>Rare</w:t>
      </w:r>
      <w:proofErr w:type="gramEnd"/>
      <w:r w:rsidRPr="00C6568D">
        <w:rPr>
          <w:rFonts w:ascii="Arial" w:hAnsi="Arial"/>
        </w:rPr>
        <w:t xml:space="preserve"> cell isolation and analysis in microfluidics</w:t>
      </w:r>
      <w:r w:rsidR="00C6568D" w:rsidRPr="00C6568D">
        <w:rPr>
          <w:rFonts w:ascii="Arial" w:hAnsi="Arial"/>
        </w:rPr>
        <w:t xml:space="preserve">. Lab Chip, </w:t>
      </w:r>
      <w:r w:rsidR="00C6568D" w:rsidRPr="00C6568D">
        <w:rPr>
          <w:rFonts w:ascii="Arial" w:hAnsi="Arial"/>
          <w:b/>
        </w:rPr>
        <w:t>14</w:t>
      </w:r>
      <w:r w:rsidR="00C6568D" w:rsidRPr="00C6568D">
        <w:rPr>
          <w:rFonts w:ascii="Arial" w:hAnsi="Arial"/>
        </w:rPr>
        <w:t>, 626-645</w:t>
      </w:r>
    </w:p>
    <w:p w:rsidR="007524FE" w:rsidRPr="00954105" w:rsidRDefault="007524FE" w:rsidP="002B113E">
      <w:pPr>
        <w:pStyle w:val="Affiliation"/>
        <w:spacing w:line="264" w:lineRule="auto"/>
        <w:jc w:val="left"/>
        <w:rPr>
          <w:rFonts w:ascii="Arial" w:hAnsi="Arial"/>
        </w:rPr>
      </w:pPr>
    </w:p>
    <w:p w:rsidR="002B113E" w:rsidRDefault="002B113E" w:rsidP="002B113E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sectPr w:rsidR="002B113E" w:rsidSect="00B7419B">
      <w:headerReference w:type="default" r:id="rId10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D4A" w:rsidRDefault="006C2D4A" w:rsidP="001B0A43">
      <w:pPr>
        <w:spacing w:after="0" w:line="240" w:lineRule="auto"/>
      </w:pPr>
      <w:r>
        <w:separator/>
      </w:r>
    </w:p>
  </w:endnote>
  <w:endnote w:type="continuationSeparator" w:id="0">
    <w:p w:rsidR="006C2D4A" w:rsidRDefault="006C2D4A" w:rsidP="001B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D4A" w:rsidRDefault="006C2D4A" w:rsidP="001B0A43">
      <w:pPr>
        <w:spacing w:after="0" w:line="240" w:lineRule="auto"/>
      </w:pPr>
      <w:r>
        <w:separator/>
      </w:r>
    </w:p>
  </w:footnote>
  <w:footnote w:type="continuationSeparator" w:id="0">
    <w:p w:rsidR="006C2D4A" w:rsidRDefault="006C2D4A" w:rsidP="001B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43" w:rsidRPr="00B7419B" w:rsidRDefault="001B0A43" w:rsidP="004474C0">
    <w:pPr>
      <w:pStyle w:val="Kopfzeile"/>
      <w:jc w:val="right"/>
      <w:rPr>
        <w:rFonts w:ascii="Arial" w:hAnsi="Arial" w:cs="Arial"/>
        <w:sz w:val="20"/>
        <w:szCs w:val="20"/>
        <w:lang w:val="en-US"/>
      </w:rPr>
    </w:pPr>
    <w:r w:rsidRPr="00B7419B">
      <w:rPr>
        <w:rFonts w:ascii="Arial" w:hAnsi="Arial" w:cs="Arial"/>
        <w:sz w:val="20"/>
        <w:szCs w:val="20"/>
        <w:lang w:val="en-US"/>
      </w:rPr>
      <w:t>1</w:t>
    </w:r>
    <w:r w:rsidR="00465223">
      <w:rPr>
        <w:rFonts w:ascii="Arial" w:hAnsi="Arial" w:cs="Arial"/>
        <w:sz w:val="20"/>
        <w:szCs w:val="20"/>
        <w:lang w:val="en-US"/>
      </w:rPr>
      <w:t>2</w:t>
    </w:r>
    <w:r w:rsidRPr="00B7419B">
      <w:rPr>
        <w:rFonts w:ascii="Arial" w:hAnsi="Arial" w:cs="Arial"/>
        <w:sz w:val="20"/>
        <w:szCs w:val="20"/>
        <w:vertAlign w:val="superscript"/>
        <w:lang w:val="en-US"/>
      </w:rPr>
      <w:t>th</w:t>
    </w:r>
    <w:r w:rsidRPr="00B7419B">
      <w:rPr>
        <w:rFonts w:ascii="Arial" w:hAnsi="Arial" w:cs="Arial"/>
        <w:sz w:val="20"/>
        <w:szCs w:val="20"/>
        <w:lang w:val="en-US"/>
      </w:rPr>
      <w:t xml:space="preserve"> Workshop of Chemical and Biological Micro Laboratory Technology</w:t>
    </w:r>
  </w:p>
  <w:p w:rsidR="001B0A43" w:rsidRPr="00B7419B" w:rsidRDefault="001B0A43" w:rsidP="004474C0">
    <w:pPr>
      <w:pStyle w:val="Kopfzeile"/>
      <w:jc w:val="right"/>
      <w:rPr>
        <w:rFonts w:ascii="Arial" w:hAnsi="Arial" w:cs="Arial"/>
        <w:sz w:val="20"/>
        <w:szCs w:val="20"/>
        <w:lang w:val="en-US"/>
      </w:rPr>
    </w:pPr>
    <w:r w:rsidRPr="00B7419B">
      <w:rPr>
        <w:rFonts w:ascii="Arial" w:hAnsi="Arial" w:cs="Arial"/>
        <w:sz w:val="20"/>
        <w:szCs w:val="20"/>
        <w:lang w:val="en-US"/>
      </w:rPr>
      <w:t xml:space="preserve">March </w:t>
    </w:r>
    <w:r w:rsidR="00465223">
      <w:rPr>
        <w:rFonts w:ascii="Arial" w:hAnsi="Arial" w:cs="Arial"/>
        <w:sz w:val="20"/>
        <w:szCs w:val="20"/>
        <w:lang w:val="en-US"/>
      </w:rPr>
      <w:t>20-22</w:t>
    </w:r>
    <w:r w:rsidR="00465223" w:rsidRPr="00465223">
      <w:rPr>
        <w:rFonts w:ascii="Arial" w:hAnsi="Arial" w:cs="Arial"/>
        <w:sz w:val="20"/>
        <w:szCs w:val="20"/>
        <w:vertAlign w:val="superscript"/>
        <w:lang w:val="en-US"/>
      </w:rPr>
      <w:t>nd</w:t>
    </w:r>
    <w:r w:rsidR="00465223">
      <w:rPr>
        <w:rFonts w:ascii="Arial" w:hAnsi="Arial" w:cs="Arial"/>
        <w:sz w:val="20"/>
        <w:szCs w:val="20"/>
        <w:lang w:val="en-US"/>
      </w:rPr>
      <w:t>, 2024, Ilmenau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F1D53"/>
    <w:multiLevelType w:val="hybridMultilevel"/>
    <w:tmpl w:val="6C2E8560"/>
    <w:lvl w:ilvl="0" w:tplc="9BF0E31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43"/>
    <w:rsid w:val="0002758A"/>
    <w:rsid w:val="001B0A43"/>
    <w:rsid w:val="001F2195"/>
    <w:rsid w:val="002B113E"/>
    <w:rsid w:val="00340F7C"/>
    <w:rsid w:val="003A4E6E"/>
    <w:rsid w:val="003B77C1"/>
    <w:rsid w:val="00404AF2"/>
    <w:rsid w:val="004474C0"/>
    <w:rsid w:val="00465223"/>
    <w:rsid w:val="004F4CAD"/>
    <w:rsid w:val="00622B6D"/>
    <w:rsid w:val="006C2D4A"/>
    <w:rsid w:val="007524FE"/>
    <w:rsid w:val="00954105"/>
    <w:rsid w:val="00A27626"/>
    <w:rsid w:val="00B7419B"/>
    <w:rsid w:val="00C6568D"/>
    <w:rsid w:val="00F223D2"/>
    <w:rsid w:val="00F8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13D9FE8-5CAE-4D30-91C5-2687D4AE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0A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0A43"/>
  </w:style>
  <w:style w:type="paragraph" w:styleId="Fuzeile">
    <w:name w:val="footer"/>
    <w:basedOn w:val="Standard"/>
    <w:link w:val="FuzeileZchn"/>
    <w:uiPriority w:val="99"/>
    <w:unhideWhenUsed/>
    <w:rsid w:val="001B0A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0A43"/>
  </w:style>
  <w:style w:type="paragraph" w:customStyle="1" w:styleId="Affiliation">
    <w:name w:val="Affiliation"/>
    <w:basedOn w:val="Standard"/>
    <w:rsid w:val="001B0A43"/>
    <w:pPr>
      <w:spacing w:after="0" w:line="240" w:lineRule="auto"/>
      <w:jc w:val="center"/>
    </w:pPr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Author">
    <w:name w:val="Author"/>
    <w:basedOn w:val="Standard"/>
    <w:next w:val="Affiliation"/>
    <w:rsid w:val="001B0A43"/>
    <w:pPr>
      <w:keepNext/>
      <w:spacing w:after="0" w:line="240" w:lineRule="auto"/>
      <w:jc w:val="center"/>
    </w:pPr>
    <w:rPr>
      <w:rFonts w:ascii="Helvetica" w:eastAsia="Times New Roman" w:hAnsi="Helvetica" w:cs="Times New Roman"/>
      <w:b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447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corresponding.author@examp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36E6B-1B7B-4F82-9BC1-97262FC09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1184</Characters>
  <Application>Microsoft Office Word</Application>
  <DocSecurity>0</DocSecurity>
  <Lines>33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joko9715</dc:creator>
  <cp:keywords/>
  <dc:description/>
  <cp:lastModifiedBy>joko9715</cp:lastModifiedBy>
  <cp:revision>2</cp:revision>
  <dcterms:created xsi:type="dcterms:W3CDTF">2023-10-26T09:47:00Z</dcterms:created>
  <dcterms:modified xsi:type="dcterms:W3CDTF">2023-10-26T09:47:00Z</dcterms:modified>
</cp:coreProperties>
</file>